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02" w:rsidRPr="00B41F02" w:rsidRDefault="00B41F02" w:rsidP="002C77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proofErr w:type="spellStart"/>
      <w:r w:rsidRPr="00B41F02"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  <w:t>Крючкова</w:t>
      </w:r>
      <w:proofErr w:type="spellEnd"/>
      <w:r w:rsidRPr="00B41F02"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  <w:t xml:space="preserve"> И.В., учитель начальных классов МБОУ «ООШ №15»</w:t>
      </w:r>
    </w:p>
    <w:p w:rsidR="00B41F02" w:rsidRDefault="00B41F02" w:rsidP="002C77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  <w:r w:rsidRPr="00B41F02"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  <w:t>Гражданско-патриотическое воспитание младших школьников.</w:t>
      </w:r>
    </w:p>
    <w:p w:rsidR="00B41F02" w:rsidRPr="00B41F02" w:rsidRDefault="00B41F02" w:rsidP="002C774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 w:eastAsia="ru-RU"/>
        </w:rPr>
      </w:pPr>
    </w:p>
    <w:p w:rsidR="00CF6DF5" w:rsidRPr="003D51C5" w:rsidRDefault="00CF6DF5" w:rsidP="00F2137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3D51C5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Актуальным вопросом  для  образовательной системы в России в целом и  системы образования в  Кемеровской обла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сти в частности является  гражданск</w:t>
      </w:r>
      <w:r w:rsidR="0045774A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о-патриотическ</w:t>
      </w:r>
      <w:r w:rsidRPr="003D51C5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ое воспитание детей и подростков. </w:t>
      </w:r>
    </w:p>
    <w:p w:rsidR="00CF6DF5" w:rsidRPr="003D51C5" w:rsidRDefault="00CF6DF5" w:rsidP="00F213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 w:rsidRPr="003D51C5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Подготовка ответственного молодого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учётом интересов и требований окружающих его людей  и общества в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целом  лежат в  плоскости гражданско-патриотического  развития и воспитания  </w:t>
      </w:r>
      <w:r w:rsidR="00B41F02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уча</w:t>
      </w:r>
      <w:r w:rsidRPr="003D51C5"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>щихся.</w:t>
      </w:r>
    </w:p>
    <w:p w:rsidR="00B41F02" w:rsidRDefault="00CF6DF5" w:rsidP="00F21379">
      <w:pPr>
        <w:spacing w:after="0" w:line="36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3D51C5">
        <w:rPr>
          <w:rFonts w:ascii="Times New Roman" w:hAnsi="Times New Roman"/>
          <w:i w:val="0"/>
          <w:sz w:val="28"/>
          <w:szCs w:val="28"/>
          <w:lang w:val="ru-RU" w:eastAsia="ru-RU"/>
        </w:rPr>
        <w:t>Воспитание рассматривается как целенаправленная деятельность, ориентированная на создание ус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>ловий для развития гражданских качеств уча</w:t>
      </w:r>
      <w:r w:rsidRPr="003D51C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щихся на основе общечеловеческих ценностей, на оказание им помощи в жизненном и личностном самоопределении, нравственном 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 гражданском </w:t>
      </w:r>
      <w:r w:rsidRPr="003D51C5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становлении. </w:t>
      </w:r>
    </w:p>
    <w:p w:rsidR="00EB551B" w:rsidRPr="00EB551B" w:rsidRDefault="0045774A" w:rsidP="00F213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>В нашей школе в рамках данного направления реализуются различные формы работы. Это тематические беседы, экскурсии в школьный музей</w:t>
      </w:r>
      <w:r w:rsidR="002C774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и по городу</w:t>
      </w: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, проект «Бессмертный полк», </w:t>
      </w:r>
      <w:r w:rsidR="002C774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участие детей в </w:t>
      </w:r>
      <w:r w:rsidR="00EB551B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социально-значимых </w:t>
      </w:r>
      <w:r w:rsidR="002C7747">
        <w:rPr>
          <w:rFonts w:ascii="Times New Roman" w:hAnsi="Times New Roman"/>
          <w:i w:val="0"/>
          <w:sz w:val="28"/>
          <w:szCs w:val="28"/>
          <w:lang w:val="ru-RU" w:eastAsia="ru-RU"/>
        </w:rPr>
        <w:t>акциях</w:t>
      </w:r>
      <w:r w:rsidRPr="00EB551B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EB551B"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21379" w:rsidRPr="00F21379">
        <w:rPr>
          <w:rFonts w:ascii="Times New Roman" w:hAnsi="Times New Roman" w:cs="Times New Roman"/>
          <w:i w:val="0"/>
          <w:sz w:val="28"/>
          <w:szCs w:val="28"/>
          <w:lang w:val="ru-RU"/>
        </w:rPr>
        <w:t>В 2016 году коллектив нашей школы принимал участие в инновационном сетевом проекте «Воспитание духовных, морально-нравственных качеств и патриотического духа через изучение истории храма святых Апостолов Петра и Павла».  Итогом этой работы стало создание программы курса внеурочной деятельности  «Салаир – малый город великой России» для учащихся начальных классов.</w:t>
      </w:r>
      <w:r w:rsidR="00F213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B551B"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2017 – 2018 учебном году </w:t>
      </w:r>
      <w:r w:rsidR="00F213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этот </w:t>
      </w:r>
      <w:r w:rsidR="00EB551B"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курс внеурочной деятельности по духовно-нравственному направлени</w:t>
      </w:r>
      <w:r w:rsidR="00EB551B">
        <w:rPr>
          <w:rFonts w:ascii="Times New Roman" w:hAnsi="Times New Roman" w:cs="Times New Roman"/>
          <w:i w:val="0"/>
          <w:sz w:val="28"/>
          <w:szCs w:val="28"/>
          <w:lang w:val="ru-RU"/>
        </w:rPr>
        <w:t>ю для вторых</w:t>
      </w:r>
      <w:r w:rsidR="00F213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B551B"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классов школы</w:t>
      </w:r>
      <w:r w:rsidR="00F2137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был включен в учебный план школы  и </w:t>
      </w:r>
      <w:r w:rsid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ведётся уже третий год.</w:t>
      </w:r>
    </w:p>
    <w:p w:rsidR="00CF6DF5" w:rsidRPr="00B41F02" w:rsidRDefault="0045774A" w:rsidP="00F21379">
      <w:pPr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255BF8"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Курс очень актуален в наше непростое время. Как говорил </w:t>
      </w:r>
      <w:proofErr w:type="spellStart"/>
      <w:r w:rsidR="00255BF8"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>Д.С.Лихачёв</w:t>
      </w:r>
      <w:proofErr w:type="spellEnd"/>
      <w:r w:rsidR="00255BF8"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действительный член Академии Наук СССР и выдающийся </w:t>
      </w:r>
      <w:r w:rsidR="00255BF8"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общест</w:t>
      </w:r>
      <w:r w:rsidR="00B41F02">
        <w:rPr>
          <w:rFonts w:ascii="Times New Roman" w:hAnsi="Times New Roman" w:cs="Times New Roman"/>
          <w:i w:val="0"/>
          <w:sz w:val="28"/>
          <w:szCs w:val="28"/>
          <w:lang w:val="ru-RU"/>
        </w:rPr>
        <w:t>венный деятель: «Л</w:t>
      </w:r>
      <w:r w:rsidR="00255BF8"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юбовь к родному краю начинается с малого – с любви к своей семье; к своему дому; </w:t>
      </w:r>
      <w:r w:rsidR="00B41F02">
        <w:rPr>
          <w:rFonts w:ascii="Times New Roman" w:hAnsi="Times New Roman" w:cs="Times New Roman"/>
          <w:i w:val="0"/>
          <w:sz w:val="28"/>
          <w:szCs w:val="28"/>
          <w:lang w:val="ru-RU"/>
        </w:rPr>
        <w:t>к городу, где родился …»</w:t>
      </w:r>
    </w:p>
    <w:p w:rsidR="00255BF8" w:rsidRPr="00477792" w:rsidRDefault="0045774A" w:rsidP="00F21379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02">
        <w:rPr>
          <w:rFonts w:ascii="Times New Roman" w:hAnsi="Times New Roman" w:cs="Times New Roman"/>
          <w:iCs/>
          <w:sz w:val="28"/>
          <w:szCs w:val="28"/>
        </w:rPr>
        <w:t>Курс направлен</w:t>
      </w:r>
      <w:r w:rsidR="00CF6DF5" w:rsidRPr="00B41F02">
        <w:rPr>
          <w:rFonts w:ascii="Times New Roman" w:hAnsi="Times New Roman" w:cs="Times New Roman"/>
          <w:iCs/>
          <w:sz w:val="28"/>
          <w:szCs w:val="28"/>
        </w:rPr>
        <w:t xml:space="preserve"> на изучение истории малой родины, воспитание российской гражданской идентичности: патриотизма, уважения к Отечеству, прошлому и настоящему многонационального народа России.</w:t>
      </w:r>
      <w:r w:rsidR="00CF6D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5BF8" w:rsidRPr="00AA3982">
        <w:rPr>
          <w:rFonts w:ascii="Times New Roman" w:hAnsi="Times New Roman" w:cs="Times New Roman"/>
          <w:sz w:val="28"/>
          <w:szCs w:val="28"/>
        </w:rPr>
        <w:t>Цель курса</w:t>
      </w:r>
      <w:r w:rsidR="00255BF8">
        <w:rPr>
          <w:rFonts w:ascii="Times New Roman" w:hAnsi="Times New Roman" w:cs="Times New Roman"/>
          <w:sz w:val="28"/>
          <w:szCs w:val="28"/>
        </w:rPr>
        <w:t xml:space="preserve"> -</w:t>
      </w:r>
      <w:r w:rsidR="00255BF8" w:rsidRPr="00477792">
        <w:rPr>
          <w:rFonts w:ascii="Times New Roman" w:hAnsi="Times New Roman" w:cs="Times New Roman"/>
          <w:sz w:val="28"/>
          <w:szCs w:val="28"/>
        </w:rPr>
        <w:t xml:space="preserve"> совершенствование системы патриотического воспитания, формирование у учащихся  духовности, нравственности на основе</w:t>
      </w:r>
      <w:r w:rsidR="00255BF8">
        <w:rPr>
          <w:rFonts w:ascii="Times New Roman" w:hAnsi="Times New Roman" w:cs="Times New Roman"/>
          <w:sz w:val="28"/>
          <w:szCs w:val="28"/>
        </w:rPr>
        <w:t xml:space="preserve"> изучения истории храма св. А</w:t>
      </w:r>
      <w:r w:rsidR="00255BF8" w:rsidRPr="00477792">
        <w:rPr>
          <w:rFonts w:ascii="Times New Roman" w:hAnsi="Times New Roman" w:cs="Times New Roman"/>
          <w:sz w:val="28"/>
          <w:szCs w:val="28"/>
        </w:rPr>
        <w:t>пос</w:t>
      </w:r>
      <w:r w:rsidR="00255BF8">
        <w:rPr>
          <w:rFonts w:ascii="Times New Roman" w:hAnsi="Times New Roman" w:cs="Times New Roman"/>
          <w:sz w:val="28"/>
          <w:szCs w:val="28"/>
        </w:rPr>
        <w:t>толов Петра и Павла и организации</w:t>
      </w:r>
      <w:r w:rsidR="00255BF8" w:rsidRPr="00477792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деятельности.</w:t>
      </w:r>
    </w:p>
    <w:p w:rsidR="00255BF8" w:rsidRPr="00AA3982" w:rsidRDefault="00255BF8" w:rsidP="00F21379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982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255BF8" w:rsidRPr="00477792" w:rsidRDefault="00255BF8" w:rsidP="00F2137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7792">
        <w:rPr>
          <w:rFonts w:ascii="Times New Roman" w:hAnsi="Times New Roman"/>
          <w:i w:val="0"/>
          <w:sz w:val="28"/>
          <w:szCs w:val="28"/>
          <w:lang w:val="ru-RU"/>
        </w:rPr>
        <w:t>познакомить с основными культурологическими понятиями, истори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ей 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салаирского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храма св. А</w:t>
      </w:r>
      <w:r w:rsidRPr="00477792">
        <w:rPr>
          <w:rFonts w:ascii="Times New Roman" w:hAnsi="Times New Roman"/>
          <w:i w:val="0"/>
          <w:sz w:val="28"/>
          <w:szCs w:val="28"/>
          <w:lang w:val="ru-RU"/>
        </w:rPr>
        <w:t>постолов Петра и Павла;</w:t>
      </w:r>
    </w:p>
    <w:p w:rsidR="00255BF8" w:rsidRPr="00477792" w:rsidRDefault="00255BF8" w:rsidP="00F2137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формировать представления</w:t>
      </w:r>
      <w:r w:rsidRPr="00477792">
        <w:rPr>
          <w:rFonts w:ascii="Times New Roman" w:hAnsi="Times New Roman"/>
          <w:i w:val="0"/>
          <w:sz w:val="28"/>
          <w:szCs w:val="28"/>
          <w:lang w:val="ru-RU"/>
        </w:rPr>
        <w:t xml:space="preserve"> учащихся об основах православной культуры;</w:t>
      </w:r>
    </w:p>
    <w:p w:rsidR="00255BF8" w:rsidRPr="00477792" w:rsidRDefault="00255BF8" w:rsidP="00F2137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7792">
        <w:rPr>
          <w:rFonts w:ascii="Times New Roman" w:hAnsi="Times New Roman"/>
          <w:i w:val="0"/>
          <w:sz w:val="28"/>
          <w:szCs w:val="28"/>
          <w:lang w:val="ru-RU"/>
        </w:rPr>
        <w:t>приобщить учащихся  к  проектно-исследовательской деятельности;</w:t>
      </w:r>
    </w:p>
    <w:p w:rsidR="00255BF8" w:rsidRPr="00477792" w:rsidRDefault="00255BF8" w:rsidP="00F2137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7792">
        <w:rPr>
          <w:rFonts w:ascii="Times New Roman" w:hAnsi="Times New Roman"/>
          <w:i w:val="0"/>
          <w:sz w:val="28"/>
          <w:szCs w:val="28"/>
          <w:lang w:val="ru-RU"/>
        </w:rPr>
        <w:t>развивать творческие способности, коммуникативные навыки, нравственные качества;</w:t>
      </w:r>
    </w:p>
    <w:p w:rsidR="00255BF8" w:rsidRPr="00477792" w:rsidRDefault="00255BF8" w:rsidP="00F2137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77792">
        <w:rPr>
          <w:rFonts w:ascii="Times New Roman" w:hAnsi="Times New Roman"/>
          <w:i w:val="0"/>
          <w:sz w:val="28"/>
          <w:szCs w:val="28"/>
          <w:lang w:val="ru-RU"/>
        </w:rPr>
        <w:t xml:space="preserve"> укреплять и развивать нравственные нормы поведения.</w:t>
      </w:r>
    </w:p>
    <w:p w:rsidR="002C7747" w:rsidRDefault="00CF6DF5" w:rsidP="00F21379">
      <w:pPr>
        <w:spacing w:line="360" w:lineRule="auto"/>
        <w:ind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</w:t>
      </w:r>
      <w:r w:rsidRPr="00C653E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основе </w:t>
      </w:r>
      <w:r w:rsidR="0045774A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содержательной части курса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лежит </w:t>
      </w:r>
      <w:r w:rsidRPr="00C653E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истори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</w:t>
      </w:r>
      <w:r w:rsidRPr="00C653E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храма святых апостолов Петра и Павла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. </w:t>
      </w:r>
    </w:p>
    <w:p w:rsidR="00CF6DF5" w:rsidRDefault="00CF6DF5" w:rsidP="00F21379">
      <w:pPr>
        <w:spacing w:line="360" w:lineRule="auto"/>
        <w:ind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C653E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Курс предполагает </w:t>
      </w:r>
      <w:r w:rsidRPr="001B21D9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интеграцию</w:t>
      </w:r>
      <w:r w:rsidRPr="00C653E8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 учебными предметами: изобразительное искусство, музыка, история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и </w:t>
      </w:r>
      <w:r w:rsidRPr="001B21D9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способствует    развитию эстетического сознания через освоение художественного наследия народов России, творческой деятельности эстетического характера,  совершенствованию организации проектно-исследовательской деятельности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45774A" w:rsidRDefault="0045774A" w:rsidP="00F2137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Данный курс</w:t>
      </w:r>
      <w:r w:rsidR="00255BF8">
        <w:rPr>
          <w:color w:val="000000"/>
          <w:sz w:val="28"/>
          <w:szCs w:val="28"/>
        </w:rPr>
        <w:t xml:space="preserve"> помогае</w:t>
      </w:r>
      <w:r>
        <w:rPr>
          <w:color w:val="000000"/>
          <w:sz w:val="28"/>
          <w:szCs w:val="28"/>
        </w:rPr>
        <w:t>т организовать учителю планомерную работу</w:t>
      </w:r>
      <w:r w:rsidR="00255BF8">
        <w:rPr>
          <w:color w:val="000000"/>
          <w:sz w:val="28"/>
          <w:szCs w:val="28"/>
        </w:rPr>
        <w:t xml:space="preserve"> по гражданско-патриотическ</w:t>
      </w:r>
      <w:r w:rsidRPr="003D51C5">
        <w:rPr>
          <w:color w:val="000000"/>
          <w:sz w:val="28"/>
          <w:szCs w:val="28"/>
        </w:rPr>
        <w:t>ому воспитанию школьников на основе изучения кул</w:t>
      </w:r>
      <w:r>
        <w:rPr>
          <w:color w:val="000000"/>
          <w:sz w:val="28"/>
          <w:szCs w:val="28"/>
        </w:rPr>
        <w:t xml:space="preserve">ьтурных ценностей родной земли. Это </w:t>
      </w:r>
      <w:r w:rsidR="00255BF8">
        <w:rPr>
          <w:color w:val="000000"/>
          <w:sz w:val="28"/>
          <w:szCs w:val="28"/>
        </w:rPr>
        <w:t xml:space="preserve"> непременно даё</w:t>
      </w:r>
      <w:r w:rsidRPr="003D51C5">
        <w:rPr>
          <w:color w:val="000000"/>
          <w:sz w:val="28"/>
          <w:szCs w:val="28"/>
        </w:rPr>
        <w:t xml:space="preserve">т положительные результаты, так </w:t>
      </w:r>
      <w:r w:rsidR="00255BF8">
        <w:rPr>
          <w:color w:val="000000"/>
          <w:sz w:val="28"/>
          <w:szCs w:val="28"/>
        </w:rPr>
        <w:t xml:space="preserve">как подрастающее поколение </w:t>
      </w:r>
      <w:r w:rsidRPr="003D51C5">
        <w:rPr>
          <w:color w:val="000000"/>
          <w:sz w:val="28"/>
          <w:szCs w:val="28"/>
        </w:rPr>
        <w:t xml:space="preserve"> воспитыва</w:t>
      </w:r>
      <w:r w:rsidR="00255BF8">
        <w:rPr>
          <w:color w:val="000000"/>
          <w:sz w:val="28"/>
          <w:szCs w:val="28"/>
        </w:rPr>
        <w:t>ет</w:t>
      </w:r>
      <w:r w:rsidRPr="003D51C5">
        <w:rPr>
          <w:color w:val="000000"/>
          <w:sz w:val="28"/>
          <w:szCs w:val="28"/>
        </w:rPr>
        <w:t xml:space="preserve">ся не на </w:t>
      </w:r>
      <w:r w:rsidRPr="003D51C5">
        <w:rPr>
          <w:color w:val="000000"/>
          <w:sz w:val="28"/>
          <w:szCs w:val="28"/>
        </w:rPr>
        <w:lastRenderedPageBreak/>
        <w:t>отрицании культуры св</w:t>
      </w:r>
      <w:r w:rsidR="00255BF8">
        <w:rPr>
          <w:color w:val="000000"/>
          <w:sz w:val="28"/>
          <w:szCs w:val="28"/>
        </w:rPr>
        <w:t>оей страны, своего края, а учит</w:t>
      </w:r>
      <w:r w:rsidRPr="003D51C5">
        <w:rPr>
          <w:color w:val="000000"/>
          <w:sz w:val="28"/>
          <w:szCs w:val="28"/>
        </w:rPr>
        <w:t xml:space="preserve">ся находить правильные нравственные ориентиры и формировать в своём сознании систему достойных отношений к тем или иным событиям, явлениям и фактам. </w:t>
      </w:r>
      <w:r w:rsidRPr="003D51C5">
        <w:rPr>
          <w:sz w:val="28"/>
          <w:szCs w:val="28"/>
        </w:rPr>
        <w:t>Воспитание духовности, нравственности, чувства гордости за сво</w:t>
      </w:r>
      <w:r w:rsidR="00255BF8">
        <w:rPr>
          <w:sz w:val="28"/>
          <w:szCs w:val="28"/>
        </w:rPr>
        <w:t xml:space="preserve">й родной край  </w:t>
      </w:r>
      <w:r w:rsidRPr="003D51C5">
        <w:rPr>
          <w:sz w:val="28"/>
          <w:szCs w:val="28"/>
        </w:rPr>
        <w:t xml:space="preserve"> организовано, </w:t>
      </w:r>
      <w:r>
        <w:rPr>
          <w:sz w:val="28"/>
          <w:szCs w:val="28"/>
        </w:rPr>
        <w:t xml:space="preserve">в том числе и </w:t>
      </w:r>
      <w:r w:rsidRPr="003D51C5">
        <w:rPr>
          <w:sz w:val="28"/>
          <w:szCs w:val="28"/>
        </w:rPr>
        <w:t>на материалах истории храма</w:t>
      </w:r>
      <w:r w:rsidRPr="003D51C5">
        <w:rPr>
          <w:color w:val="000000"/>
          <w:sz w:val="28"/>
          <w:szCs w:val="28"/>
        </w:rPr>
        <w:t xml:space="preserve"> </w:t>
      </w:r>
      <w:r w:rsidRPr="003D51C5">
        <w:rPr>
          <w:sz w:val="28"/>
          <w:szCs w:val="28"/>
        </w:rPr>
        <w:t>святых апостолов</w:t>
      </w:r>
      <w:r w:rsidRPr="003D51C5">
        <w:rPr>
          <w:color w:val="000000"/>
          <w:sz w:val="28"/>
          <w:szCs w:val="28"/>
        </w:rPr>
        <w:t xml:space="preserve"> Петра и Павла г. Салаира</w:t>
      </w:r>
      <w:r w:rsidR="00255BF8">
        <w:rPr>
          <w:sz w:val="28"/>
          <w:szCs w:val="28"/>
        </w:rPr>
        <w:t>. Храм</w:t>
      </w:r>
      <w:r w:rsidRPr="003D51C5">
        <w:rPr>
          <w:sz w:val="28"/>
          <w:szCs w:val="28"/>
        </w:rPr>
        <w:t xml:space="preserve">  является носителем исторической памяти, материальной, духовной жизни народа и содействует расширению кругозора учащихся и формированию их познавательных интересов, активизации поисково-исследовательской деятельности.</w:t>
      </w:r>
    </w:p>
    <w:p w:rsidR="00255BF8" w:rsidRPr="0049743C" w:rsidRDefault="00255BF8" w:rsidP="00F21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о</w:t>
      </w:r>
      <w:r w:rsidR="002C7747">
        <w:rPr>
          <w:rFonts w:ascii="Times New Roman" w:hAnsi="Times New Roman"/>
          <w:i w:val="0"/>
          <w:iCs w:val="0"/>
          <w:sz w:val="28"/>
          <w:szCs w:val="28"/>
          <w:lang w:val="ru-RU"/>
        </w:rPr>
        <w:t>бразовательном</w:t>
      </w:r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 процесс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="002C7747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курса «История храма святых апосто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лов Петра и Павла г. Салаира» ис</w:t>
      </w:r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пользуются </w:t>
      </w:r>
      <w:r w:rsidR="002C7747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следующие </w:t>
      </w:r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>методы обучения: словесный, наглядный, практический, объяснительно-иллюстративный,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проблемный, игровой, проектный и исследовательский.</w:t>
      </w:r>
      <w:proofErr w:type="gramEnd"/>
    </w:p>
    <w:p w:rsidR="00255BF8" w:rsidRPr="0049743C" w:rsidRDefault="00255BF8" w:rsidP="00F21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>Для повышения мотивации к занятиям применяются методы воспитания – убеждение, поощрение,   стимулирование.</w:t>
      </w:r>
    </w:p>
    <w:p w:rsidR="00255BF8" w:rsidRPr="0049743C" w:rsidRDefault="00255BF8" w:rsidP="00F21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>Выбор формы организации образовательного процесса  зависит от содержания и реализации системно-</w:t>
      </w:r>
      <w:proofErr w:type="spellStart"/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>деятельностного</w:t>
      </w:r>
      <w:proofErr w:type="spellEnd"/>
      <w:r w:rsidRPr="0049743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подхода: индивидуальная, индивидуально-групповая и групповая. </w:t>
      </w:r>
    </w:p>
    <w:p w:rsidR="00255BF8" w:rsidRDefault="00255BF8" w:rsidP="00F213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49743C">
        <w:rPr>
          <w:iCs/>
          <w:sz w:val="28"/>
          <w:szCs w:val="28"/>
        </w:rPr>
        <w:t xml:space="preserve">Формы проведения учебных занятий: </w:t>
      </w:r>
      <w:r>
        <w:rPr>
          <w:sz w:val="28"/>
          <w:szCs w:val="28"/>
        </w:rPr>
        <w:t>демонстрация-</w:t>
      </w:r>
      <w:r w:rsidRPr="0049743C">
        <w:rPr>
          <w:sz w:val="28"/>
          <w:szCs w:val="28"/>
        </w:rPr>
        <w:t xml:space="preserve">объяснение, мультимедийная </w:t>
      </w:r>
      <w:r>
        <w:rPr>
          <w:sz w:val="28"/>
          <w:szCs w:val="28"/>
        </w:rPr>
        <w:t xml:space="preserve"> презентация, </w:t>
      </w:r>
      <w:r w:rsidRPr="0049743C">
        <w:rPr>
          <w:sz w:val="28"/>
          <w:szCs w:val="28"/>
          <w:lang w:eastAsia="en-US"/>
        </w:rPr>
        <w:t>мастер-класс, открытое занятие, практ</w:t>
      </w:r>
      <w:r w:rsidR="002C7747">
        <w:rPr>
          <w:sz w:val="28"/>
          <w:szCs w:val="28"/>
          <w:lang w:eastAsia="en-US"/>
        </w:rPr>
        <w:t xml:space="preserve">ическое занятие, </w:t>
      </w:r>
      <w:r w:rsidRPr="0049743C">
        <w:rPr>
          <w:sz w:val="28"/>
          <w:szCs w:val="28"/>
          <w:lang w:eastAsia="en-US"/>
        </w:rPr>
        <w:t>презентация, за</w:t>
      </w:r>
      <w:r w:rsidR="002C7747">
        <w:rPr>
          <w:sz w:val="28"/>
          <w:szCs w:val="28"/>
          <w:lang w:eastAsia="en-US"/>
        </w:rPr>
        <w:t>щита проектов</w:t>
      </w:r>
      <w:r>
        <w:rPr>
          <w:sz w:val="28"/>
          <w:szCs w:val="28"/>
          <w:lang w:eastAsia="en-US"/>
        </w:rPr>
        <w:t>.</w:t>
      </w:r>
      <w:proofErr w:type="gramEnd"/>
    </w:p>
    <w:p w:rsidR="00B41F02" w:rsidRPr="00B41F02" w:rsidRDefault="00B41F02" w:rsidP="00F213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>В 2018 году программа курса стала лауреатом областного конкурса программ духовно – нравственного воспитания в образовательных организациях Кемеровской области «Кузбасс – малая Родина» в номинации «Лучшая программа по истории Кузбасса».</w:t>
      </w:r>
    </w:p>
    <w:p w:rsidR="00B41F02" w:rsidRDefault="00B41F02" w:rsidP="00F21379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>В 2019 году программа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курса</w:t>
      </w:r>
      <w:r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74F4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была </w:t>
      </w:r>
      <w:r w:rsidRPr="00B41F02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представлена как лучший экспонат на международной выставке-ярмарке «Экспо-Сибирь».</w:t>
      </w:r>
    </w:p>
    <w:p w:rsidR="00F21379" w:rsidRDefault="00F21379" w:rsidP="002C7747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551B" w:rsidRPr="00EB551B" w:rsidRDefault="00F21379" w:rsidP="00EB551B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Рабочая программа  курса</w:t>
      </w:r>
      <w:r w:rsidR="00EB551B" w:rsidRPr="00EB551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внеурочной деятельности «Салаир – малый город великой России» для учащихся 2 класса</w:t>
      </w:r>
    </w:p>
    <w:p w:rsidR="00EB551B" w:rsidRPr="00EB551B" w:rsidRDefault="00EB551B" w:rsidP="00EB551B">
      <w:pPr>
        <w:pStyle w:val="1"/>
        <w:spacing w:line="360" w:lineRule="auto"/>
        <w:jc w:val="center"/>
        <w:rPr>
          <w:rFonts w:eastAsia="SchoolBookSanPin"/>
          <w:i w:val="0"/>
          <w:sz w:val="28"/>
          <w:szCs w:val="28"/>
          <w:lang w:val="ru-RU"/>
        </w:rPr>
      </w:pPr>
      <w:bookmarkStart w:id="0" w:name="_Toc3973842"/>
      <w:r w:rsidRPr="00EB551B">
        <w:rPr>
          <w:rFonts w:eastAsia="SchoolBookSanPin"/>
          <w:i w:val="0"/>
          <w:sz w:val="28"/>
          <w:szCs w:val="28"/>
          <w:lang w:val="ru-RU"/>
        </w:rPr>
        <w:t>Планируемые результаты</w:t>
      </w:r>
      <w:bookmarkEnd w:id="0"/>
    </w:p>
    <w:p w:rsidR="00EB551B" w:rsidRPr="00EB551B" w:rsidRDefault="00F21379" w:rsidP="00EB551B">
      <w:pPr>
        <w:spacing w:after="0" w:line="360" w:lineRule="auto"/>
        <w:ind w:firstLine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Рабочая программа  курса</w:t>
      </w:r>
      <w:r w:rsidR="00EB551B"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внеурочной деятельности «Салаир – малый город великой России» для учащихся 2 класса  составлена  в соответствии с Федеральным государственным образовательным стандартом начального общего образования, основной образовательной программой  начального общего образования МБОУ «ООШ №15».</w:t>
      </w:r>
    </w:p>
    <w:p w:rsidR="00EB551B" w:rsidRPr="00EB551B" w:rsidRDefault="00EB551B" w:rsidP="00EB551B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1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Курс внеурочной деятельности «</w:t>
      </w:r>
      <w:r w:rsidRPr="00EB551B">
        <w:rPr>
          <w:rFonts w:ascii="Times New Roman" w:hAnsi="Times New Roman" w:cs="Times New Roman"/>
          <w:sz w:val="28"/>
          <w:szCs w:val="28"/>
        </w:rPr>
        <w:t>Салаир – малый город великой России</w:t>
      </w:r>
      <w:r w:rsidRPr="00EB551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»</w:t>
      </w:r>
      <w:r w:rsidRPr="00EB551B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EB551B">
        <w:rPr>
          <w:rFonts w:ascii="Times New Roman" w:hAnsi="Times New Roman" w:cs="Times New Roman"/>
          <w:b/>
          <w:sz w:val="28"/>
          <w:szCs w:val="28"/>
        </w:rPr>
        <w:t>интеграцию</w:t>
      </w:r>
      <w:r w:rsidRPr="00EB551B">
        <w:rPr>
          <w:rFonts w:ascii="Times New Roman" w:hAnsi="Times New Roman" w:cs="Times New Roman"/>
          <w:sz w:val="28"/>
          <w:szCs w:val="28"/>
        </w:rPr>
        <w:t xml:space="preserve"> с учебными предметами: изобразительное искусство, музыка, окружающий мир.</w:t>
      </w:r>
    </w:p>
    <w:p w:rsidR="00EB551B" w:rsidRPr="00EB551B" w:rsidRDefault="00EB551B" w:rsidP="00EB551B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1B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EB551B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патриотическо</w:t>
      </w:r>
      <w:r w:rsidR="00F21379">
        <w:rPr>
          <w:rFonts w:ascii="Times New Roman" w:hAnsi="Times New Roman" w:cs="Times New Roman"/>
          <w:sz w:val="28"/>
          <w:szCs w:val="28"/>
        </w:rPr>
        <w:t>го воспитания, формирование у уча</w:t>
      </w:r>
      <w:r w:rsidRPr="00EB551B">
        <w:rPr>
          <w:rFonts w:ascii="Times New Roman" w:hAnsi="Times New Roman" w:cs="Times New Roman"/>
          <w:sz w:val="28"/>
          <w:szCs w:val="28"/>
        </w:rPr>
        <w:t>щихся  духовности, нравственности на основе изучения истории храма св. Апостолов Петра и Павла и организации проектно-исследовательской деятельности.</w:t>
      </w:r>
    </w:p>
    <w:p w:rsidR="00EB551B" w:rsidRPr="00EB551B" w:rsidRDefault="00EB551B" w:rsidP="00EB551B">
      <w:pPr>
        <w:pStyle w:val="1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51B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EB551B" w:rsidRPr="00EB551B" w:rsidRDefault="00EB551B" w:rsidP="00EB55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/>
          <w:i w:val="0"/>
          <w:sz w:val="28"/>
          <w:szCs w:val="28"/>
          <w:lang w:val="ru-RU"/>
        </w:rPr>
        <w:t xml:space="preserve">познакомить с основными культурологическими понятиями, историей  </w:t>
      </w:r>
      <w:proofErr w:type="spellStart"/>
      <w:r w:rsidRPr="00EB551B">
        <w:rPr>
          <w:rFonts w:ascii="Times New Roman" w:hAnsi="Times New Roman"/>
          <w:i w:val="0"/>
          <w:sz w:val="28"/>
          <w:szCs w:val="28"/>
          <w:lang w:val="ru-RU"/>
        </w:rPr>
        <w:t>салаирского</w:t>
      </w:r>
      <w:proofErr w:type="spellEnd"/>
      <w:r w:rsidRPr="00EB551B">
        <w:rPr>
          <w:rFonts w:ascii="Times New Roman" w:hAnsi="Times New Roman"/>
          <w:i w:val="0"/>
          <w:sz w:val="28"/>
          <w:szCs w:val="28"/>
          <w:lang w:val="ru-RU"/>
        </w:rPr>
        <w:t xml:space="preserve"> храма св. Апостолов Петра и Павла;</w:t>
      </w:r>
    </w:p>
    <w:p w:rsidR="00EB551B" w:rsidRPr="00EB551B" w:rsidRDefault="001B5C5C" w:rsidP="00EB55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формировать представления уча</w:t>
      </w:r>
      <w:r w:rsidR="00EB551B" w:rsidRPr="00EB551B">
        <w:rPr>
          <w:rFonts w:ascii="Times New Roman" w:hAnsi="Times New Roman"/>
          <w:i w:val="0"/>
          <w:sz w:val="28"/>
          <w:szCs w:val="28"/>
          <w:lang w:val="ru-RU"/>
        </w:rPr>
        <w:t>щихся об основах православной культуры;</w:t>
      </w:r>
    </w:p>
    <w:p w:rsidR="00EB551B" w:rsidRPr="00EB551B" w:rsidRDefault="00EB551B" w:rsidP="00EB55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/>
          <w:i w:val="0"/>
          <w:sz w:val="28"/>
          <w:szCs w:val="28"/>
          <w:lang w:val="ru-RU"/>
        </w:rPr>
        <w:t>приобщить учащихся  к  проектно-исследовательской деятельности;</w:t>
      </w:r>
    </w:p>
    <w:p w:rsidR="00EB551B" w:rsidRPr="00EB551B" w:rsidRDefault="00EB551B" w:rsidP="00EB55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/>
          <w:i w:val="0"/>
          <w:sz w:val="28"/>
          <w:szCs w:val="28"/>
          <w:lang w:val="ru-RU"/>
        </w:rPr>
        <w:t>развивать творческие способности, коммуникативные навыки, нравственные качества;</w:t>
      </w:r>
    </w:p>
    <w:p w:rsidR="00EB551B" w:rsidRPr="00EB551B" w:rsidRDefault="00EB551B" w:rsidP="00EB551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/>
          <w:i w:val="0"/>
          <w:sz w:val="28"/>
          <w:szCs w:val="28"/>
          <w:lang w:val="ru-RU"/>
        </w:rPr>
        <w:t xml:space="preserve"> укреплять и развивать нравственные нормы поведения.</w:t>
      </w:r>
    </w:p>
    <w:p w:rsidR="00EB551B" w:rsidRPr="00EB551B" w:rsidRDefault="00EB551B" w:rsidP="00EB55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choolBookSanPi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eastAsia="SchoolBookSanPin" w:hAnsi="Times New Roman" w:cs="Times New Roman"/>
          <w:i w:val="0"/>
          <w:sz w:val="28"/>
          <w:szCs w:val="28"/>
          <w:lang w:val="ru-RU"/>
        </w:rPr>
        <w:t xml:space="preserve">Учебный план муниципального бюджетного общеобразовательного учреждения «Основная общеобразовательная школа № 15 г. Гурьевска»  составлен в полном соответствии с Федеральным базисным учебным планом образовательных учреждений общего образования Российской Федерации. Он предусматривает на изучение курса 34 часа в год. </w:t>
      </w:r>
    </w:p>
    <w:p w:rsidR="00EB551B" w:rsidRPr="00EB551B" w:rsidRDefault="001B5C5C" w:rsidP="00EB551B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Уча</w:t>
      </w:r>
      <w:r w:rsidR="00EB551B"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щийся  научится:</w:t>
      </w:r>
    </w:p>
    <w:p w:rsidR="00EB551B" w:rsidRPr="00EB551B" w:rsidRDefault="00EB551B" w:rsidP="00EB551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различать государственную символику Российской Федерации; описывать достопримечательности  родного края; находить на карте Российскую Федерацию, Москву – столицу России, свой регион и его главный город;</w:t>
      </w:r>
    </w:p>
    <w:p w:rsidR="00EB551B" w:rsidRPr="00EB551B" w:rsidRDefault="00EB551B" w:rsidP="00EB551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времени»;</w:t>
      </w:r>
    </w:p>
    <w:p w:rsidR="00EB551B" w:rsidRPr="00EB551B" w:rsidRDefault="00EB551B" w:rsidP="00EB551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</w:t>
      </w:r>
    </w:p>
    <w:p w:rsidR="00EB551B" w:rsidRPr="00EB551B" w:rsidRDefault="00EB551B" w:rsidP="00EB551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оценивать характер взаимоотношений людей в различных социальных группах (семья, общество сверстников и т.д.);</w:t>
      </w:r>
    </w:p>
    <w:p w:rsidR="00EB551B" w:rsidRPr="00EB551B" w:rsidRDefault="00EB551B" w:rsidP="00EB551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EB551B" w:rsidRPr="00EB551B" w:rsidRDefault="00EB551B" w:rsidP="00EB551B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EB551B" w:rsidRPr="00EB551B" w:rsidRDefault="00EB551B" w:rsidP="00EB551B">
      <w:pPr>
        <w:tabs>
          <w:tab w:val="left" w:leader="dot" w:pos="624"/>
        </w:tabs>
        <w:spacing w:after="0" w:line="360" w:lineRule="auto"/>
        <w:jc w:val="both"/>
        <w:rPr>
          <w:rStyle w:val="WW-Absatz-Standardschriftart11"/>
          <w:rFonts w:ascii="Times New Roman" w:eastAsia="@Arial Unicode MS" w:hAnsi="Times New Roman" w:cs="Times New Roman"/>
          <w:i w:val="0"/>
          <w:color w:val="000000"/>
          <w:sz w:val="28"/>
          <w:szCs w:val="28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Обучающийся </w:t>
      </w: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>получит</w:t>
      </w:r>
      <w:proofErr w:type="spellEnd"/>
      <w:r w:rsidR="00DF3E9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ь</w:t>
      </w:r>
      <w:bookmarkStart w:id="1" w:name="_GoBack"/>
      <w:bookmarkEnd w:id="1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>возможность</w:t>
      </w:r>
      <w:proofErr w:type="spellEnd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>научиться</w:t>
      </w:r>
      <w:proofErr w:type="spellEnd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</w:rPr>
        <w:t>:</w:t>
      </w:r>
    </w:p>
    <w:p w:rsidR="00EB551B" w:rsidRPr="00EB551B" w:rsidRDefault="00EB551B" w:rsidP="00EB551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видеть и понимать некоторые причинно-следственные связи в окружающем мире и неизбежность его изменения под воздействием человека, в том числе на материале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EB551B" w:rsidRPr="00EB551B" w:rsidRDefault="00EB551B" w:rsidP="00EB551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осознавать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B551B" w:rsidRPr="00EB551B" w:rsidRDefault="00EB551B" w:rsidP="00EB551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осознавать свою неразрывную связь с разнообразными окружающими </w:t>
      </w: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социальными группами;</w:t>
      </w:r>
    </w:p>
    <w:p w:rsidR="00EB551B" w:rsidRPr="00EB551B" w:rsidRDefault="00EB551B" w:rsidP="00EB551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B551B" w:rsidRPr="00EB551B" w:rsidRDefault="00EB551B" w:rsidP="00EB551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EB551B" w:rsidRPr="00EB551B" w:rsidRDefault="00EB551B" w:rsidP="00EB55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со</w:t>
      </w:r>
      <w:proofErr w:type="gramEnd"/>
      <w:r w:rsidRPr="00EB551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взрослыми и сверстниками в официальной обстановке школы.</w:t>
      </w:r>
    </w:p>
    <w:p w:rsidR="00EB551B" w:rsidRPr="00EB551B" w:rsidRDefault="00EB551B" w:rsidP="00EB551B">
      <w:pPr>
        <w:pStyle w:val="1"/>
        <w:spacing w:after="80" w:line="360" w:lineRule="auto"/>
        <w:jc w:val="center"/>
        <w:rPr>
          <w:rFonts w:eastAsia="SchoolBookSanPin"/>
          <w:i w:val="0"/>
          <w:sz w:val="28"/>
          <w:szCs w:val="28"/>
          <w:lang w:val="ru-RU"/>
        </w:rPr>
      </w:pPr>
      <w:bookmarkStart w:id="2" w:name="_Toc3973843"/>
      <w:r w:rsidRPr="00EB551B">
        <w:rPr>
          <w:rFonts w:eastAsia="SchoolBookSanPin"/>
          <w:i w:val="0"/>
          <w:sz w:val="28"/>
          <w:szCs w:val="28"/>
          <w:lang w:val="ru-RU"/>
        </w:rPr>
        <w:t>Содержание программы</w:t>
      </w:r>
      <w:bookmarkEnd w:id="2"/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Первый модуль «Родина наша малая – наш Салаир»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1.  Введение в программу курса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Кемеровская область,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Гурьевский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район, Салаир. Местоположение. Символика. Достопримечательности.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определение на карте местонахождения Кемерово, Гурьевска, Салаира. Составление рассказа о символике (герб, гимн, флаг).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Викторина «Что я знаю о родном крае» [Приложение].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3" w:name="bookmark2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2. Окрестности города Салаира</w:t>
      </w:r>
      <w:bookmarkEnd w:id="3"/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Гурьевского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района. План Салаира. Святые и памятные места Салаира 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Гурьевского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Экскурсии: «Святые места Салаира», «По улицам Салаира».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4" w:name="bookmark3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3. Из истории возникновения Салаира</w:t>
      </w:r>
      <w:bookmarkEnd w:id="4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[2]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Открытие месторождений полиметаллических руд Салаира. «Ссыльный </w:t>
      </w:r>
      <w:proofErr w:type="gram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из</w:t>
      </w:r>
      <w:proofErr w:type="gram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грек</w:t>
      </w:r>
      <w:proofErr w:type="gram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» Дмитрий Попов.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работа с картой «Открытие и заселение области»: определение даты возникновения Салаира и открытия руд; работа с источником книга М. Е. Сорокина «Салаир»: составление рассказа о Д. Попове.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4. Салаир 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салаирцы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История развития рудника. Вклад ученых в развитие Салаира. Жизнь простого народа.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работа с книгой В.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Рехлова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«Горные рекруты. Серебряный рудник»: составление рассказа о жизни детей на руднике.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Экскурсия в музей: знакомство с экспозицией музея по истории рудника. Написание отчета об экскурсии.</w:t>
      </w: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Второй  модуль  «История  Кемеровской  области. История Салаира»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1. Кузнецкая земля в древние времена [2]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Каким был наш край до появления человека. Первые люди каменного века. Освоение металла и зарождение земледелия и скотоводства. Как мы узнаем о жизни людей в далеком прошлом: наскальные рисунки, захоронения и др.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работа с картой области, картой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Гурьевского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района: определение мест стоянок и поселений; изучение орудий труда, средств охоты, предметов быта и их зарисовка. Встреча с Борисовым В. А., кандидатом исторических наук (Что рассказали нам раскопки курганов Салаира 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Гурьевского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района). Составление рассказа о жизни людей в древние времена.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2. Кто населял наш край [2]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Народы, заселявшие территорию области, Салаира: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тагарцы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таштыки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таштыкцы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). Империя тюрков и их потомки. Шаманизм.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анализ карт атласа; определение мест расселения народов. Знакомство с занятиями населения по рисункам, изучение быта населения, выявление особенностей народов и составление на основе собранного материала рассказа. Тестовое задание «Кто населял наш край».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3. Как наш край стал частью России [2]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Освоение русскими Кузнецкого края. Остроги. Миссия. Крещение шорцев 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телеутов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. Первые заводы и рудники. Жизнь простых людей. Посады. Путь сибирский дальний.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работа с картой: нахождение маршрутов землепроходцев, острогов, первых заводов и рудников, определение времени их образования. Составление рассказа о жизни простых людей.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Тема 4. Революция и новые времена в Кузнецком крае «Красные» и «белые». Стройки первых пятилеток. Жизнь на селе. Раскулачивание.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экскурсия в музей; подбор материалов о стройках пятилеток (работа в библиотеке).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5. Великая война в судьбе Салаира [2]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были тылом. Помощь фронту.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Кузбассовцы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фронтах Великой Отечественной войны.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Салаирцы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фронте и в тылу.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 сбор материалов о родственниках – тружениках тыла и участниках войны. Творческое задание «Мой (моя) прадед (прабабушка) участник войны, труженик тыла». Экскурсия к Мемориалу памяти. Экскурсия в музей.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6.  Современный период в истории Салаира. Как мы живем сегодня [2]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Продукция промышленных предприятий Кузбасса. Наше сельское хозяйство. Другие сферы деятельности.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работа с картой: нахождение центров промышленности края, изучение видов продукции, выпускаемой предприятиями области. Анкета «Профессии наших родителей». Проект «Кем я хочу быть».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7.  Итоговое занятие. Викторина «Знаешь ли ты историю родного края?»</w:t>
      </w: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Третий  модуль «Природа Кузбасса, Салаира»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1. Поверхность области, Салаира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Горы: Кузнецкий Алатау, Горная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Шория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Салаирский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кряж. Равнины: Кузнецкая котловина, Западно-Сибирская равнина.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работа с картой: нахождение географических объектов на карте, определение их местоположения. Проект «Я путешествую» (составление экскурсионного маршрута: выбор объекта, обоснование выбора, его описание).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2. Недра 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края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Уголь Кузбасса. Рудные и нерудные полезные ископаемые.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Практика: работа с картой Кемеровской области 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рудного поля: знакомство с условными знаками, нахождение на карте месторождений полезных ископаемых. Работа с коллекцией минералов и горных пород.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Игра «Определи меня».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3. Особенности климата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Почему меняется погода. Времена года в нашем крае.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знакомство с климатической картой области: определение температуры, количества осадков в разных районах.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Творческая работа «Мое любимое время года»: подбор материалов о временах года (стихи, народные приметы, пословицы, поговорки), представление собранного материала.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4. Голубые дороги. Реки, озера и подземные воды области [6].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работа с картой и книгой «Наш край родной»: нахождение на карте рек, озер и минеральных источников, описание их по плану.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5. Растительный мир Кузбасса 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Растения тайги и смешанных лесов. Растения степей и лугов. Высокогорные растения. Что дают нам растения.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работа с картами атласа области: определения распространения видов растений по территории области. Работа с гербарием. Творческая работа – составление каталога «Растения – наши верные друзья».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6. Животный мир нашего края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Обитатели наших лесов, степей и водоемов. Ценные промысловые животные.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определение по карте мест обитания представителей животного мира. Подбор материала о повадках животных. Игра «Кого мы встретили в лесу».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7. «Красная книга» области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Почему необходимо охранять природу нашего края. Охраняемые растения и животные области 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Гурьевского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района. Мероприятия по охране природы. Практика: работа с картой: нахождение охраняемых объектов и территорий области и района. Определение растений и животных, занесенных в </w:t>
      </w: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«Красную книгу» и обитающих в нашем районе. Разработка проекта по охране природы. Экскурсия в природу.</w:t>
      </w: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Четвёртый модуль «Основные периоды развития  Петропавловской церкви в г. Салаире»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Тема 1. Первый период 1801 – 24.12.1809. Ходатайство рудничных служителей о строительстве храма, и разрешение В. С. Чулкова на строительство церкви.  Постройка часовни в Салаире. Появление в Салаире молитвенного дома и создание базы для построения храма. Пожар в молитвенном доме.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работа с архивными документами, разработать   хронологическую таблицу.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2. Второй период 1829 – 1861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г.г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Определения места для строительства деревянного храма для Петропавловской церкви. Изготовление чертежей архитектором Яковом Поповым (учеником Карла Росси). Начало строительства </w:t>
      </w:r>
      <w:bookmarkStart w:id="5" w:name="OLE_LINK45"/>
      <w:bookmarkStart w:id="6" w:name="OLE_LINK46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деревянного храма Петропавловской церкви</w:t>
      </w:r>
      <w:bookmarkEnd w:id="5"/>
      <w:bookmarkEnd w:id="6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. Окончание строительства деревянного храма для Петропавловской церкви. Освящение Петропавловской церкви. Пожар в Петропавловской церкви.  Освещение церкви в честь Покрова Богородицы.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работа с архивными документами, заполнение хронологической таблицы.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3. Третий период  начало 60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г.г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XIX в.  – 1933г.    Принятие решения о строительстве каменного храма для Петропавловской церкви. Закладка строительства каменного храма для Петропавловской церкви. Освящение   Петропавловской  церкви. Церковные репрессии. Разрушение Петропавловской церкви. 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работа с архивными документами, заполнение хронологической таблицы.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4. Четвёртый период 1933 – 90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г.г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. XX столетия. Поругание  [4]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Петропавловской церкви, прерывание литургической жизни.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Практика: работа с архивными документами, заполнение хронологической таблицы. </w:t>
      </w: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Пятый  модуль  «Петропавловский храм –  центр православной  культуры города Салаира»</w:t>
      </w:r>
    </w:p>
    <w:p w:rsidR="00EB551B" w:rsidRPr="00EB551B" w:rsidRDefault="00EB551B" w:rsidP="00EB551B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1. Петропавловская церковь  как неотъемлемая часть духовной жизни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салаирцев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Петропавловский храм – дом Божий. Петропавловский храм, его духовное и культурное значение.  Храм – хранитель памяти.  Воскресная школа [7].  </w:t>
      </w:r>
    </w:p>
    <w:p w:rsidR="00EB551B" w:rsidRPr="00EB551B" w:rsidRDefault="00EB551B" w:rsidP="00EB551B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</w:t>
      </w:r>
    </w:p>
    <w:p w:rsidR="00EB551B" w:rsidRPr="00EB551B" w:rsidRDefault="00EB551B" w:rsidP="00EB551B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2.   Петропавловская церковь  как неотъемлемая часть духовной жизни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салаирцев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История обретения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салаирским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храмом Петра и Павла двух высокочтимых икон: Тихвинской Божией Матери и святого великомученика и целителя Пантелеймона.</w:t>
      </w:r>
    </w:p>
    <w:p w:rsidR="00EB551B" w:rsidRPr="00EB551B" w:rsidRDefault="00EB551B" w:rsidP="00EB551B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</w:t>
      </w:r>
    </w:p>
    <w:p w:rsidR="00EB551B" w:rsidRPr="00EB551B" w:rsidRDefault="00EB551B" w:rsidP="00EB551B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3. Петропавловская церковь  как неотъемлемая часть духовной жизни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салаирцев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Возведение часовен на святых источниках, нового храма «Богородица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Всецарица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», крестные ходы и службы, подвижническая деятельность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салаирской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церкви.</w:t>
      </w: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Шестой модуль  «Петропавловский храм – образец псевдорусского стиля»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1. Характеристика псевдорусского стиля. Византийская храмовая архитектура.  Архитектурные особенности Петропавловского храма в ракурсе исторических событий.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виртуальная интернет – экскурсия по главным храмам России.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2. Типы храмовой архитектуры.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Храмы в форме креста. Храмы в форме круга. Храмы в форме восьмиконечной звезды. Храмы в форме корабля. Храмы в форме   смешанных типов.   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экскурсия, определение типа  Петропавловского  храма. 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Тема 3.  Внешний вид храмов. Описание внешнего вида Петропавловского храма.  О символике   материалов, из которых созидались храмы Божии — о камне и о дереве.  Форма и цвет купола.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конструирование храма из природного материала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4.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Многоглавие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храмов.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 работа с иллюстрациями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5. Колокольни, звонницы.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Столпообразные и шатровые колокольни. Звонницы стенообразного, столпообразного  и палатного типа. 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экскурсия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6. Внутреннее убранство Петропавловского храма. Иконостас,   его символический смысл.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 экскурсия</w:t>
      </w: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Седьмой  модуль «Иконопись Петропавловского храма  как часть русской православной культуры»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1. Иконопись – как взлет духовных потребностей человека.                          Становление  и развитие русской православной иконописи.  История первой  иконы. Икона и картина. Лик. Лицо. Образ.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экскурсия, исследование и изучение икон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 2.  Изучение  иконописи Петропавловского храма города Салаира.  Чудотворные иконы. Икона и благодать. Поэтическое описание иконы. Сюжет, символика, смысл, духовное содержание иконы. Икона «Тихвинская Божия Матерь»,  Икона «Святого великомученика и целителя Пантелеймона».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Практика: описание иконы   Божьей Матери «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Всецарица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Тема  3.  Духовность и творчество художника-иконописца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Широбокова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Ильи Алексеевича [1, 3, 5].</w:t>
      </w:r>
    </w:p>
    <w:p w:rsidR="00EB551B" w:rsidRPr="00EB551B" w:rsidRDefault="00EB551B" w:rsidP="00EB551B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Практика: работа с семейным альбомом  </w:t>
      </w:r>
      <w:proofErr w:type="spellStart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Широбокова</w:t>
      </w:r>
      <w:proofErr w:type="spellEnd"/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И. А. </w:t>
      </w:r>
    </w:p>
    <w:p w:rsidR="00EB551B" w:rsidRPr="00EB551B" w:rsidRDefault="00EB551B" w:rsidP="00EB551B">
      <w:pPr>
        <w:pStyle w:val="1"/>
        <w:jc w:val="center"/>
        <w:rPr>
          <w:i w:val="0"/>
          <w:sz w:val="28"/>
          <w:szCs w:val="28"/>
          <w:lang w:val="ru-RU"/>
        </w:rPr>
      </w:pPr>
      <w:bookmarkStart w:id="7" w:name="_Toc3973844"/>
      <w:r w:rsidRPr="00EB551B">
        <w:rPr>
          <w:rFonts w:eastAsia="SchoolBookSanPin"/>
          <w:i w:val="0"/>
          <w:sz w:val="28"/>
          <w:szCs w:val="28"/>
          <w:lang w:val="ru-RU"/>
        </w:rPr>
        <w:lastRenderedPageBreak/>
        <w:t>Тематическое планирование</w:t>
      </w:r>
      <w:bookmarkEnd w:id="7"/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Тематическое планирование с указанием количества часов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2451"/>
        <w:gridCol w:w="2981"/>
      </w:tblGrid>
      <w:tr w:rsidR="00EB551B" w:rsidRPr="00EB551B">
        <w:trPr>
          <w:trHeight w:val="363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«Родина наша малая – наш Салаир»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знатоков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 Кемеровской  области. История Салаира»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викторина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«Природа Кузбасса, Салаира»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знатоков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«Основные периоды развития  Петропавловской церкви в г. Салаире»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проект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«Петропавловский храм –  центр православной  </w:t>
            </w:r>
          </w:p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культуры города Салаира»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выставка фотографий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«Петропавловский храм – образец псевдорусского стиля»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викторина</w:t>
            </w:r>
          </w:p>
        </w:tc>
      </w:tr>
      <w:tr w:rsidR="00EB551B" w:rsidRPr="00EB551B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«Иконопись Петропавловского храма  как часть русской </w:t>
            </w:r>
          </w:p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православной культуры»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конкурс знатоков</w:t>
            </w:r>
          </w:p>
        </w:tc>
      </w:tr>
    </w:tbl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B551B" w:rsidRPr="00EB551B" w:rsidRDefault="00EB551B" w:rsidP="00EB551B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B551B">
        <w:rPr>
          <w:rFonts w:ascii="Times New Roman" w:hAnsi="Times New Roman" w:cs="Times New Roman"/>
          <w:i w:val="0"/>
          <w:sz w:val="28"/>
          <w:szCs w:val="28"/>
          <w:lang w:val="ru-RU"/>
        </w:rPr>
        <w:t>Календарно - тематическое планирование занятий курса, 2 класс (34 часа)</w:t>
      </w:r>
    </w:p>
    <w:tbl>
      <w:tblPr>
        <w:tblW w:w="5000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"/>
        <w:gridCol w:w="691"/>
        <w:gridCol w:w="6200"/>
        <w:gridCol w:w="1628"/>
      </w:tblGrid>
      <w:tr w:rsidR="00EB551B" w:rsidRPr="00EB551B">
        <w:trPr>
          <w:trHeight w:val="824"/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proofErr w:type="gram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/п.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Примечания</w:t>
            </w:r>
          </w:p>
        </w:tc>
      </w:tr>
      <w:tr w:rsidR="00EB551B" w:rsidRPr="00DF3E9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«Родина наша малая – наш Салаир»</w:t>
            </w: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Введение в программу курса.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Святые и памятные места Салаира и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Гурьевского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 истории возникновения Салаира.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Салаир и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салаирцы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«История  Кемеровской  области. История Салаира»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Кузнецкая земля в древние времена.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Кто населял наш край.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Как наш край стал частью России.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Революция и новые времена в Кузнецком крае.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Великая война в судьбе Салаира.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Современный период в истории Салаира.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Викторина «Знаешь ли ты историю родного края?»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«Природа Кузбасса, Салаира»</w:t>
            </w: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Поверхность области, Салаира.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Недра 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Салаирского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края.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Особенности климата.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Голубые дороги.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Растительный мир Кузбасса.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Животный мир нашего края.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«Красная книга» области.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«Основные периоды развития  Петропавловской церкви в г. Салаире»</w:t>
            </w: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Постройка часовни в Салаире.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20 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Строительство деревянного храма Петропавловской церкви.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Строительство каменного храма для Петропавловской церкви.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Поругание Петропавловской церкви.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«Петропавловский храм –  центр православной</w:t>
            </w:r>
          </w:p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культуры города Салаира»</w:t>
            </w: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Петропавловский храм – дом Божий.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Петропавловская церковь  как неотъемлемая часть духовной жизни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салаирцев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Петропавловская церковь  как неотъемлемая </w:t>
            </w: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часть духовной жизни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салаирцев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«Петропавловский храм – образец псевдорусского стиля»</w:t>
            </w: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Характеристика псевдорусского стиля.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Типы храмовой архитектуры.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Описание внешнего вида Петропавловского храма.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Многоглавие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храмов.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Колокольни, звонницы.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Внутреннее убранство Петропавловского храма.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DF3E90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«Иконопись Петропавловского храма  как часть русской  православной культуры»</w:t>
            </w: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История первой  иконы.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Чудотворные иконы.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EB551B" w:rsidRPr="00EB551B">
        <w:trPr>
          <w:tblCellSpacing w:w="0" w:type="dxa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Духовность и творчество художника-иконописца </w:t>
            </w:r>
            <w:proofErr w:type="spellStart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Широбокова</w:t>
            </w:r>
            <w:proofErr w:type="spellEnd"/>
            <w:r w:rsidRPr="00EB55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Ильи Алексеевича. Заключительное занятие.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B" w:rsidRPr="00EB551B" w:rsidRDefault="00EB551B" w:rsidP="00EB551B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B41F02" w:rsidRDefault="00B41F02" w:rsidP="00255BF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</w:p>
    <w:p w:rsidR="00255BF8" w:rsidRDefault="00255BF8" w:rsidP="00255BF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</w:p>
    <w:p w:rsidR="00255BF8" w:rsidRDefault="00255BF8" w:rsidP="004577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5774A" w:rsidRDefault="0045774A" w:rsidP="00CF6DF5">
      <w:pPr>
        <w:ind w:firstLine="36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048AB" w:rsidRPr="00CF6DF5" w:rsidRDefault="00E048AB">
      <w:pPr>
        <w:rPr>
          <w:lang w:val="ru-RU"/>
        </w:rPr>
      </w:pPr>
    </w:p>
    <w:sectPr w:rsidR="00E048AB" w:rsidRPr="00CF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singleLevel"/>
    <w:tmpl w:val="00000044"/>
    <w:name w:val="WW8Num68"/>
    <w:lvl w:ilvl="0">
      <w:start w:val="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auto"/>
      </w:rPr>
    </w:lvl>
  </w:abstractNum>
  <w:abstractNum w:abstractNumId="1">
    <w:nsid w:val="00000045"/>
    <w:multiLevelType w:val="singleLevel"/>
    <w:tmpl w:val="00000045"/>
    <w:name w:val="WW8Num69"/>
    <w:lvl w:ilvl="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2">
    <w:nsid w:val="2E372090"/>
    <w:multiLevelType w:val="hybridMultilevel"/>
    <w:tmpl w:val="4DE81842"/>
    <w:lvl w:ilvl="0" w:tplc="9E6AC8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F6DF5"/>
    <w:rsid w:val="001B5C5C"/>
    <w:rsid w:val="00255BF8"/>
    <w:rsid w:val="002C7747"/>
    <w:rsid w:val="00454908"/>
    <w:rsid w:val="0045774A"/>
    <w:rsid w:val="00A74F4B"/>
    <w:rsid w:val="00B41F02"/>
    <w:rsid w:val="00CF6DF5"/>
    <w:rsid w:val="00DF3E90"/>
    <w:rsid w:val="00E048AB"/>
    <w:rsid w:val="00E85DEC"/>
    <w:rsid w:val="00EB551B"/>
    <w:rsid w:val="00F21379"/>
    <w:rsid w:val="00F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DF5"/>
    <w:pPr>
      <w:spacing w:after="200" w:line="288" w:lineRule="auto"/>
    </w:pPr>
    <w:rPr>
      <w:rFonts w:ascii="Calibri" w:hAnsi="Calibri" w:cs="Calibri"/>
      <w:i/>
      <w:iCs/>
      <w:lang w:val="en-US" w:eastAsia="en-US"/>
    </w:rPr>
  </w:style>
  <w:style w:type="paragraph" w:styleId="1">
    <w:name w:val="heading 1"/>
    <w:basedOn w:val="a"/>
    <w:next w:val="a"/>
    <w:link w:val="10"/>
    <w:qFormat/>
    <w:rsid w:val="00EB551B"/>
    <w:pPr>
      <w:keepNext/>
      <w:spacing w:before="240" w:after="120"/>
      <w:outlineLvl w:val="0"/>
    </w:pPr>
    <w:rPr>
      <w:rFonts w:ascii="Times New Roman" w:hAnsi="Times New Roman" w:cs="Times New Roman"/>
      <w:b/>
      <w:bCs/>
      <w:kern w:val="32"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7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11">
    <w:name w:val="Без интервала1"/>
    <w:link w:val="NoSpacingChar"/>
    <w:rsid w:val="00255BF8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255BF8"/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List Paragraph"/>
    <w:basedOn w:val="a"/>
    <w:qFormat/>
    <w:rsid w:val="00255BF8"/>
    <w:pPr>
      <w:ind w:left="720"/>
      <w:contextualSpacing/>
    </w:pPr>
    <w:rPr>
      <w:rFonts w:eastAsia="Calibri" w:cs="Times New Roman"/>
      <w:lang w:bidi="en-US"/>
    </w:rPr>
  </w:style>
  <w:style w:type="character" w:customStyle="1" w:styleId="WW-Absatz-Standardschriftart11">
    <w:name w:val="WW-Absatz-Standardschriftart11"/>
    <w:rsid w:val="00EB551B"/>
  </w:style>
  <w:style w:type="character" w:customStyle="1" w:styleId="10">
    <w:name w:val="Заголовок 1 Знак"/>
    <w:link w:val="1"/>
    <w:rsid w:val="00EB551B"/>
    <w:rPr>
      <w:b/>
      <w:bCs/>
      <w:i/>
      <w:iCs/>
      <w:kern w:val="32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2667</Words>
  <Characters>19145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Крючкова И</vt:lpstr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Крючкова И</dc:title>
  <dc:subject/>
  <dc:creator>Ирина</dc:creator>
  <cp:keywords/>
  <dc:description/>
  <cp:lastModifiedBy>Олеся Попова</cp:lastModifiedBy>
  <cp:revision>3</cp:revision>
  <dcterms:created xsi:type="dcterms:W3CDTF">2020-05-07T04:34:00Z</dcterms:created>
  <dcterms:modified xsi:type="dcterms:W3CDTF">2020-05-12T13:10:00Z</dcterms:modified>
</cp:coreProperties>
</file>